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34F84" w:rsidRDefault="004918DC">
      <w:pPr>
        <w:pStyle w:val="normal0"/>
        <w:ind w:right="1980"/>
        <w:jc w:val="right"/>
      </w:pPr>
      <w:bookmarkStart w:id="0" w:name="_GoBack"/>
      <w:bookmarkEnd w:id="0"/>
      <w:r>
        <w:rPr>
          <w:rFonts w:ascii="Cambria" w:eastAsia="Cambria" w:hAnsi="Cambria" w:cs="Cambria"/>
          <w:sz w:val="24"/>
        </w:rPr>
        <w:t>Name:</w:t>
      </w:r>
    </w:p>
    <w:p w:rsidR="00734F84" w:rsidRDefault="004918DC">
      <w:pPr>
        <w:pStyle w:val="normal0"/>
        <w:ind w:right="1980"/>
        <w:jc w:val="right"/>
      </w:pPr>
      <w:r>
        <w:rPr>
          <w:rFonts w:ascii="Cambria" w:eastAsia="Cambria" w:hAnsi="Cambria" w:cs="Cambria"/>
          <w:sz w:val="24"/>
        </w:rPr>
        <w:t>Date:</w:t>
      </w:r>
    </w:p>
    <w:p w:rsidR="00734F84" w:rsidRDefault="004918DC">
      <w:pPr>
        <w:pStyle w:val="normal0"/>
        <w:ind w:right="1980"/>
        <w:jc w:val="right"/>
      </w:pPr>
      <w:r>
        <w:rPr>
          <w:rFonts w:ascii="Cambria" w:eastAsia="Cambria" w:hAnsi="Cambria" w:cs="Cambria"/>
          <w:sz w:val="24"/>
        </w:rPr>
        <w:t>Class:</w:t>
      </w:r>
    </w:p>
    <w:p w:rsidR="00734F84" w:rsidRDefault="004918DC">
      <w:pPr>
        <w:pStyle w:val="normal0"/>
        <w:jc w:val="center"/>
      </w:pPr>
      <w:r>
        <w:rPr>
          <w:rFonts w:ascii="Cambria" w:eastAsia="Cambria" w:hAnsi="Cambria" w:cs="Cambria"/>
          <w:sz w:val="32"/>
        </w:rPr>
        <w:t>Final Exam Study Prep Sheet</w:t>
      </w:r>
    </w:p>
    <w:p w:rsidR="00734F84" w:rsidRDefault="00734F84">
      <w:pPr>
        <w:pStyle w:val="normal0"/>
      </w:pPr>
    </w:p>
    <w:p w:rsidR="00734F84" w:rsidRDefault="004918DC">
      <w:pPr>
        <w:pStyle w:val="normal0"/>
      </w:pPr>
      <w:r>
        <w:rPr>
          <w:rFonts w:ascii="Cambria" w:eastAsia="Cambria" w:hAnsi="Cambria" w:cs="Cambria"/>
          <w:b/>
          <w:sz w:val="24"/>
        </w:rPr>
        <w:t>Directions:</w:t>
      </w:r>
      <w:r>
        <w:rPr>
          <w:rFonts w:ascii="Cambria" w:eastAsia="Cambria" w:hAnsi="Cambria" w:cs="Cambria"/>
          <w:sz w:val="24"/>
        </w:rPr>
        <w:t xml:space="preserve"> You will receive your full study guide on Tuesday, but in the meantime, work on the first two sections of the final, </w:t>
      </w:r>
      <w:r>
        <w:rPr>
          <w:rFonts w:ascii="Cambria" w:eastAsia="Cambria" w:hAnsi="Cambria" w:cs="Cambria"/>
          <w:b/>
          <w:i/>
          <w:sz w:val="24"/>
        </w:rPr>
        <w:t>vocabulary</w:t>
      </w:r>
      <w:r>
        <w:rPr>
          <w:rFonts w:ascii="Cambria" w:eastAsia="Cambria" w:hAnsi="Cambria" w:cs="Cambria"/>
          <w:sz w:val="24"/>
        </w:rPr>
        <w:t xml:space="preserve"> and </w:t>
      </w:r>
      <w:r>
        <w:rPr>
          <w:rFonts w:ascii="Cambria" w:eastAsia="Cambria" w:hAnsi="Cambria" w:cs="Cambria"/>
          <w:b/>
          <w:i/>
          <w:sz w:val="24"/>
        </w:rPr>
        <w:t>sentence diagramming.</w:t>
      </w:r>
      <w:r>
        <w:rPr>
          <w:rFonts w:ascii="Cambria" w:eastAsia="Cambria" w:hAnsi="Cambria" w:cs="Cambria"/>
          <w:sz w:val="24"/>
        </w:rPr>
        <w:t xml:space="preserve"> We will spend some time in class on this on Tuesday, but I would prefer you use this weekend to get some practice in these areas so our class time can be spent on other, more prominent sections of the test. </w:t>
      </w:r>
    </w:p>
    <w:p w:rsidR="00734F84" w:rsidRDefault="00734F84">
      <w:pPr>
        <w:pStyle w:val="normal0"/>
      </w:pPr>
    </w:p>
    <w:p w:rsidR="00734F84" w:rsidRDefault="004918DC">
      <w:pPr>
        <w:pStyle w:val="normal0"/>
      </w:pPr>
      <w:r>
        <w:rPr>
          <w:rFonts w:ascii="Cambria" w:eastAsia="Cambria" w:hAnsi="Cambria" w:cs="Cambria"/>
          <w:i/>
          <w:sz w:val="24"/>
        </w:rPr>
        <w:t xml:space="preserve">(Note: The other sections are: </w:t>
      </w:r>
      <w:r>
        <w:rPr>
          <w:rFonts w:ascii="Cambria" w:eastAsia="Cambria" w:hAnsi="Cambria" w:cs="Cambria"/>
          <w:b/>
          <w:i/>
          <w:sz w:val="24"/>
        </w:rPr>
        <w:t>public speaking</w:t>
      </w:r>
      <w:r>
        <w:rPr>
          <w:rFonts w:ascii="Cambria" w:eastAsia="Cambria" w:hAnsi="Cambria" w:cs="Cambria"/>
          <w:i/>
          <w:sz w:val="24"/>
        </w:rPr>
        <w:t xml:space="preserve">, in which you read an excerpt of a speech and explain how the speaker uses either logos, pathos, or ethos in the excerpt; </w:t>
      </w:r>
      <w:r>
        <w:rPr>
          <w:rFonts w:ascii="Cambria" w:eastAsia="Cambria" w:hAnsi="Cambria" w:cs="Cambria"/>
          <w:b/>
          <w:i/>
          <w:sz w:val="24"/>
        </w:rPr>
        <w:t>quote analysis</w:t>
      </w:r>
      <w:r>
        <w:rPr>
          <w:rFonts w:ascii="Cambria" w:eastAsia="Cambria" w:hAnsi="Cambria" w:cs="Cambria"/>
          <w:i/>
          <w:sz w:val="24"/>
        </w:rPr>
        <w:t xml:space="preserve">, in which you identify the speaker and describe the context and significance of a quote from our texts; and a </w:t>
      </w:r>
      <w:r>
        <w:rPr>
          <w:rFonts w:ascii="Cambria" w:eastAsia="Cambria" w:hAnsi="Cambria" w:cs="Cambria"/>
          <w:b/>
          <w:i/>
          <w:sz w:val="24"/>
        </w:rPr>
        <w:t>persuasi</w:t>
      </w:r>
      <w:r>
        <w:rPr>
          <w:rFonts w:ascii="Cambria" w:eastAsia="Cambria" w:hAnsi="Cambria" w:cs="Cambria"/>
          <w:b/>
          <w:i/>
          <w:sz w:val="24"/>
        </w:rPr>
        <w:t>ve essay</w:t>
      </w:r>
      <w:r>
        <w:rPr>
          <w:rFonts w:ascii="Cambria" w:eastAsia="Cambria" w:hAnsi="Cambria" w:cs="Cambria"/>
          <w:i/>
          <w:sz w:val="24"/>
        </w:rPr>
        <w:t>, for which you will have the outline and plenty of class time to work so you can be fully prepared to write the essay during the exam.)</w:t>
      </w:r>
    </w:p>
    <w:p w:rsidR="00734F84" w:rsidRDefault="00734F84">
      <w:pPr>
        <w:pStyle w:val="normal0"/>
      </w:pPr>
    </w:p>
    <w:p w:rsidR="00734F84" w:rsidRDefault="004918DC">
      <w:pPr>
        <w:pStyle w:val="normal0"/>
        <w:jc w:val="center"/>
      </w:pPr>
      <w:r>
        <w:rPr>
          <w:rFonts w:ascii="Cambria" w:eastAsia="Cambria" w:hAnsi="Cambria" w:cs="Cambria"/>
          <w:b/>
          <w:sz w:val="28"/>
        </w:rPr>
        <w:t>SECTION I: VOCAB PRACTICE</w:t>
      </w:r>
    </w:p>
    <w:p w:rsidR="00734F84" w:rsidRDefault="004918DC">
      <w:pPr>
        <w:pStyle w:val="normal0"/>
      </w:pPr>
      <w:r>
        <w:rPr>
          <w:rFonts w:ascii="Cambria" w:eastAsia="Cambria" w:hAnsi="Cambria" w:cs="Cambria"/>
          <w:sz w:val="24"/>
        </w:rPr>
        <w:t>For this section, fill out the “</w:t>
      </w:r>
      <w:proofErr w:type="spellStart"/>
      <w:r>
        <w:rPr>
          <w:rFonts w:ascii="Cambria" w:eastAsia="Cambria" w:hAnsi="Cambria" w:cs="Cambria"/>
          <w:sz w:val="24"/>
        </w:rPr>
        <w:t>Frayer</w:t>
      </w:r>
      <w:proofErr w:type="spellEnd"/>
      <w:r>
        <w:rPr>
          <w:rFonts w:ascii="Cambria" w:eastAsia="Cambria" w:hAnsi="Cambria" w:cs="Cambria"/>
          <w:sz w:val="24"/>
        </w:rPr>
        <w:t xml:space="preserve"> Model” for learning vocab words. Here is how </w:t>
      </w:r>
      <w:r>
        <w:rPr>
          <w:rFonts w:ascii="Cambria" w:eastAsia="Cambria" w:hAnsi="Cambria" w:cs="Cambria"/>
          <w:sz w:val="24"/>
        </w:rPr>
        <w:t>you do it:</w:t>
      </w:r>
    </w:p>
    <w:p w:rsidR="00734F84" w:rsidRDefault="004918DC">
      <w:pPr>
        <w:pStyle w:val="normal0"/>
        <w:numPr>
          <w:ilvl w:val="0"/>
          <w:numId w:val="2"/>
        </w:numPr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Write out the definition of one of our vocabulary words in the top-left section </w:t>
      </w:r>
    </w:p>
    <w:p w:rsidR="00734F84" w:rsidRDefault="004918DC">
      <w:pPr>
        <w:pStyle w:val="normal0"/>
        <w:numPr>
          <w:ilvl w:val="0"/>
          <w:numId w:val="2"/>
        </w:numPr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Draw an illustration representing the word in the top-right section (labeled “Characteristics”)</w:t>
      </w:r>
    </w:p>
    <w:p w:rsidR="00734F84" w:rsidRDefault="004918DC">
      <w:pPr>
        <w:pStyle w:val="normal0"/>
        <w:numPr>
          <w:ilvl w:val="0"/>
          <w:numId w:val="2"/>
        </w:numPr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Write a sample sentence in the bottom-left (labeled “Examples”)</w:t>
      </w:r>
    </w:p>
    <w:p w:rsidR="00734F84" w:rsidRDefault="004918DC">
      <w:pPr>
        <w:pStyle w:val="normal0"/>
        <w:numPr>
          <w:ilvl w:val="0"/>
          <w:numId w:val="2"/>
        </w:numPr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Writ</w:t>
      </w:r>
      <w:r>
        <w:rPr>
          <w:rFonts w:ascii="Cambria" w:eastAsia="Cambria" w:hAnsi="Cambria" w:cs="Cambria"/>
          <w:sz w:val="24"/>
        </w:rPr>
        <w:t>e an antonym in the bottom-right (labeled “Non-Examples”; and remember than antonym is a word with the opposite meaning of the vocab word)</w:t>
      </w:r>
    </w:p>
    <w:p w:rsidR="00734F84" w:rsidRDefault="00734F84">
      <w:pPr>
        <w:pStyle w:val="normal0"/>
      </w:pPr>
    </w:p>
    <w:p w:rsidR="00734F84" w:rsidRDefault="004918DC">
      <w:pPr>
        <w:pStyle w:val="normal0"/>
      </w:pPr>
      <w:r>
        <w:rPr>
          <w:rFonts w:ascii="Cambria" w:eastAsia="Cambria" w:hAnsi="Cambria" w:cs="Cambria"/>
          <w:b/>
          <w:sz w:val="32"/>
        </w:rPr>
        <w:t xml:space="preserve">Complete this activity with </w:t>
      </w:r>
      <w:r>
        <w:rPr>
          <w:rFonts w:ascii="Cambria" w:eastAsia="Cambria" w:hAnsi="Cambria" w:cs="Cambria"/>
          <w:b/>
          <w:sz w:val="32"/>
          <w:u w:val="single"/>
        </w:rPr>
        <w:t>four</w:t>
      </w:r>
      <w:r>
        <w:rPr>
          <w:rFonts w:ascii="Cambria" w:eastAsia="Cambria" w:hAnsi="Cambria" w:cs="Cambria"/>
          <w:b/>
          <w:sz w:val="32"/>
        </w:rPr>
        <w:t xml:space="preserve"> different vocab words. </w:t>
      </w:r>
    </w:p>
    <w:p w:rsidR="00734F84" w:rsidRDefault="00734F84">
      <w:pPr>
        <w:pStyle w:val="normal0"/>
      </w:pPr>
    </w:p>
    <w:p w:rsidR="00734F84" w:rsidRDefault="004918DC">
      <w:pPr>
        <w:pStyle w:val="normal0"/>
      </w:pPr>
      <w:r>
        <w:rPr>
          <w:rFonts w:ascii="Cambria" w:eastAsia="Cambria" w:hAnsi="Cambria" w:cs="Cambria"/>
          <w:b/>
          <w:sz w:val="32"/>
        </w:rPr>
        <w:t>Choose four of the words that you find most difficult to r</w:t>
      </w:r>
      <w:r>
        <w:rPr>
          <w:rFonts w:ascii="Cambria" w:eastAsia="Cambria" w:hAnsi="Cambria" w:cs="Cambria"/>
          <w:b/>
          <w:sz w:val="32"/>
        </w:rPr>
        <w:t xml:space="preserve">emember! That way, you are learning the words that could give you problems if they show up on the exam. </w:t>
      </w:r>
    </w:p>
    <w:p w:rsidR="00734F84" w:rsidRDefault="00734F84">
      <w:pPr>
        <w:pStyle w:val="normal0"/>
      </w:pPr>
    </w:p>
    <w:p w:rsidR="00734F84" w:rsidRDefault="00734F84">
      <w:pPr>
        <w:pStyle w:val="normal0"/>
        <w:jc w:val="center"/>
      </w:pPr>
    </w:p>
    <w:p w:rsidR="00734F84" w:rsidRDefault="004918DC">
      <w:pPr>
        <w:pStyle w:val="normal0"/>
      </w:pPr>
      <w:r>
        <w:rPr>
          <w:rFonts w:ascii="Cambria" w:eastAsia="Cambria" w:hAnsi="Cambria" w:cs="Cambria"/>
          <w:sz w:val="24"/>
        </w:rPr>
        <w:t xml:space="preserve"> </w:t>
      </w:r>
    </w:p>
    <w:p w:rsidR="00734F84" w:rsidRDefault="004918DC">
      <w:pPr>
        <w:pStyle w:val="normal0"/>
      </w:pPr>
      <w:r>
        <w:br w:type="page"/>
      </w:r>
    </w:p>
    <w:p w:rsidR="00734F84" w:rsidRDefault="00734F84">
      <w:pPr>
        <w:pStyle w:val="normal0"/>
      </w:pPr>
    </w:p>
    <w:p w:rsidR="00734F84" w:rsidRDefault="004918DC">
      <w:pPr>
        <w:pStyle w:val="normal0"/>
      </w:pPr>
      <w:r>
        <w:rPr>
          <w:noProof/>
        </w:rPr>
        <w:drawing>
          <wp:inline distT="114300" distB="114300" distL="114300" distR="114300">
            <wp:extent cx="6062099" cy="4433888"/>
            <wp:effectExtent l="0" t="0" r="0" b="0"/>
            <wp:docPr id="4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62099" cy="44338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34F84" w:rsidRDefault="004918DC">
      <w:pPr>
        <w:pStyle w:val="normal0"/>
        <w:ind w:left="-90" w:right="-270"/>
      </w:pPr>
      <w:r>
        <w:rPr>
          <w:noProof/>
        </w:rPr>
        <w:drawing>
          <wp:inline distT="114300" distB="114300" distL="114300" distR="114300">
            <wp:extent cx="6093999" cy="4452938"/>
            <wp:effectExtent l="0" t="0" r="0" b="0"/>
            <wp:docPr id="3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3999" cy="44529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34F84" w:rsidRDefault="004918DC">
      <w:pPr>
        <w:pStyle w:val="normal0"/>
      </w:pPr>
      <w:r>
        <w:rPr>
          <w:noProof/>
        </w:rPr>
        <w:lastRenderedPageBreak/>
        <w:drawing>
          <wp:inline distT="114300" distB="114300" distL="114300" distR="114300">
            <wp:extent cx="6062099" cy="4433888"/>
            <wp:effectExtent l="0" t="0" r="0" b="0"/>
            <wp:docPr id="2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62099" cy="44338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34F84" w:rsidRDefault="004918DC">
      <w:pPr>
        <w:pStyle w:val="normal0"/>
        <w:ind w:left="-90" w:right="-270"/>
      </w:pPr>
      <w:r>
        <w:rPr>
          <w:noProof/>
        </w:rPr>
        <w:drawing>
          <wp:inline distT="114300" distB="114300" distL="114300" distR="114300">
            <wp:extent cx="6093999" cy="4452938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3999" cy="44529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34F84" w:rsidRDefault="00734F84">
      <w:pPr>
        <w:pStyle w:val="normal0"/>
        <w:ind w:left="-90" w:right="-270"/>
      </w:pPr>
    </w:p>
    <w:p w:rsidR="00734F84" w:rsidRDefault="004918DC">
      <w:pPr>
        <w:pStyle w:val="normal0"/>
        <w:ind w:left="-90" w:right="-270"/>
        <w:jc w:val="center"/>
      </w:pPr>
      <w:r>
        <w:rPr>
          <w:rFonts w:ascii="Cambria" w:eastAsia="Cambria" w:hAnsi="Cambria" w:cs="Cambria"/>
          <w:b/>
          <w:sz w:val="24"/>
        </w:rPr>
        <w:lastRenderedPageBreak/>
        <w:t>Section II: Sentence Diagramming</w:t>
      </w:r>
    </w:p>
    <w:p w:rsidR="00734F84" w:rsidRDefault="00734F84">
      <w:pPr>
        <w:pStyle w:val="normal0"/>
        <w:ind w:left="-90" w:right="-270"/>
        <w:jc w:val="center"/>
      </w:pPr>
    </w:p>
    <w:p w:rsidR="00734F84" w:rsidRDefault="004918DC">
      <w:pPr>
        <w:pStyle w:val="normal0"/>
        <w:ind w:left="-90" w:right="-270"/>
      </w:pPr>
      <w:r>
        <w:rPr>
          <w:rFonts w:ascii="Cambria" w:eastAsia="Cambria" w:hAnsi="Cambria" w:cs="Cambria"/>
          <w:b/>
          <w:sz w:val="24"/>
        </w:rPr>
        <w:t>Directions:</w:t>
      </w:r>
      <w:r>
        <w:rPr>
          <w:rFonts w:ascii="Cambria" w:eastAsia="Cambria" w:hAnsi="Cambria" w:cs="Cambria"/>
          <w:sz w:val="24"/>
        </w:rPr>
        <w:t xml:space="preserve"> Diagram the sentences below. </w:t>
      </w:r>
    </w:p>
    <w:p w:rsidR="00734F84" w:rsidRDefault="00734F84">
      <w:pPr>
        <w:pStyle w:val="normal0"/>
        <w:ind w:left="-90" w:right="-270"/>
      </w:pPr>
    </w:p>
    <w:p w:rsidR="00734F84" w:rsidRDefault="004918DC">
      <w:pPr>
        <w:pStyle w:val="normal0"/>
        <w:numPr>
          <w:ilvl w:val="0"/>
          <w:numId w:val="1"/>
        </w:numPr>
        <w:ind w:right="-270"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Bobby traveled around the world with his brother.</w:t>
      </w:r>
    </w:p>
    <w:p w:rsidR="00734F84" w:rsidRDefault="00734F84">
      <w:pPr>
        <w:pStyle w:val="normal0"/>
        <w:ind w:right="-270"/>
      </w:pPr>
    </w:p>
    <w:p w:rsidR="00734F84" w:rsidRDefault="00734F84">
      <w:pPr>
        <w:pStyle w:val="normal0"/>
        <w:ind w:right="-270"/>
      </w:pPr>
    </w:p>
    <w:p w:rsidR="00734F84" w:rsidRDefault="00734F84">
      <w:pPr>
        <w:pStyle w:val="normal0"/>
        <w:ind w:right="-270"/>
      </w:pPr>
    </w:p>
    <w:p w:rsidR="00734F84" w:rsidRDefault="00734F84">
      <w:pPr>
        <w:pStyle w:val="normal0"/>
        <w:ind w:right="-270"/>
      </w:pPr>
    </w:p>
    <w:p w:rsidR="00734F84" w:rsidRDefault="00734F84">
      <w:pPr>
        <w:pStyle w:val="normal0"/>
        <w:ind w:right="-270"/>
      </w:pPr>
    </w:p>
    <w:p w:rsidR="00734F84" w:rsidRDefault="00734F84">
      <w:pPr>
        <w:pStyle w:val="normal0"/>
        <w:ind w:right="-270"/>
      </w:pPr>
    </w:p>
    <w:p w:rsidR="00734F84" w:rsidRDefault="00734F84">
      <w:pPr>
        <w:pStyle w:val="normal0"/>
        <w:ind w:right="-270"/>
      </w:pPr>
    </w:p>
    <w:p w:rsidR="00734F84" w:rsidRDefault="00734F84">
      <w:pPr>
        <w:pStyle w:val="normal0"/>
        <w:ind w:right="-270"/>
      </w:pPr>
    </w:p>
    <w:p w:rsidR="00734F84" w:rsidRDefault="004918DC">
      <w:pPr>
        <w:pStyle w:val="normal0"/>
        <w:numPr>
          <w:ilvl w:val="0"/>
          <w:numId w:val="1"/>
        </w:numPr>
        <w:ind w:right="-270"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The teacher and the students worked in the library.</w:t>
      </w:r>
    </w:p>
    <w:p w:rsidR="00734F84" w:rsidRDefault="00734F84">
      <w:pPr>
        <w:pStyle w:val="normal0"/>
        <w:ind w:right="-270"/>
      </w:pPr>
    </w:p>
    <w:p w:rsidR="00734F84" w:rsidRDefault="00734F84">
      <w:pPr>
        <w:pStyle w:val="normal0"/>
        <w:ind w:right="-270"/>
      </w:pPr>
    </w:p>
    <w:p w:rsidR="00734F84" w:rsidRDefault="00734F84">
      <w:pPr>
        <w:pStyle w:val="normal0"/>
        <w:ind w:right="-270"/>
      </w:pPr>
    </w:p>
    <w:p w:rsidR="00734F84" w:rsidRDefault="00734F84">
      <w:pPr>
        <w:pStyle w:val="normal0"/>
        <w:ind w:right="-270"/>
      </w:pPr>
    </w:p>
    <w:p w:rsidR="00734F84" w:rsidRDefault="00734F84">
      <w:pPr>
        <w:pStyle w:val="normal0"/>
        <w:ind w:right="-270"/>
      </w:pPr>
    </w:p>
    <w:p w:rsidR="00734F84" w:rsidRDefault="00734F84">
      <w:pPr>
        <w:pStyle w:val="normal0"/>
        <w:ind w:right="-270"/>
      </w:pPr>
    </w:p>
    <w:p w:rsidR="00734F84" w:rsidRDefault="00734F84">
      <w:pPr>
        <w:pStyle w:val="normal0"/>
        <w:ind w:right="-270"/>
      </w:pPr>
    </w:p>
    <w:p w:rsidR="00734F84" w:rsidRDefault="00734F84">
      <w:pPr>
        <w:pStyle w:val="normal0"/>
        <w:ind w:right="-270"/>
      </w:pPr>
    </w:p>
    <w:p w:rsidR="00734F84" w:rsidRDefault="004918DC">
      <w:pPr>
        <w:pStyle w:val="normal0"/>
        <w:numPr>
          <w:ilvl w:val="0"/>
          <w:numId w:val="1"/>
        </w:numPr>
        <w:ind w:right="-270"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The sticks crumpled and burned in the hot fire.</w:t>
      </w:r>
    </w:p>
    <w:p w:rsidR="00734F84" w:rsidRDefault="00734F84">
      <w:pPr>
        <w:pStyle w:val="normal0"/>
        <w:ind w:right="-270"/>
      </w:pPr>
    </w:p>
    <w:p w:rsidR="00734F84" w:rsidRDefault="00734F84">
      <w:pPr>
        <w:pStyle w:val="normal0"/>
        <w:ind w:right="-270"/>
      </w:pPr>
    </w:p>
    <w:p w:rsidR="00734F84" w:rsidRDefault="00734F84">
      <w:pPr>
        <w:pStyle w:val="normal0"/>
        <w:ind w:right="-270"/>
      </w:pPr>
    </w:p>
    <w:p w:rsidR="00734F84" w:rsidRDefault="00734F84">
      <w:pPr>
        <w:pStyle w:val="normal0"/>
        <w:ind w:right="-270"/>
      </w:pPr>
    </w:p>
    <w:p w:rsidR="00734F84" w:rsidRDefault="00734F84">
      <w:pPr>
        <w:pStyle w:val="normal0"/>
        <w:ind w:right="-270"/>
      </w:pPr>
    </w:p>
    <w:p w:rsidR="00734F84" w:rsidRDefault="00734F84">
      <w:pPr>
        <w:pStyle w:val="normal0"/>
        <w:ind w:right="-270"/>
      </w:pPr>
    </w:p>
    <w:p w:rsidR="00734F84" w:rsidRDefault="00734F84">
      <w:pPr>
        <w:pStyle w:val="normal0"/>
        <w:ind w:right="-270"/>
      </w:pPr>
    </w:p>
    <w:p w:rsidR="00734F84" w:rsidRDefault="00734F84">
      <w:pPr>
        <w:pStyle w:val="normal0"/>
        <w:ind w:right="-270"/>
      </w:pPr>
    </w:p>
    <w:p w:rsidR="00734F84" w:rsidRDefault="004918DC">
      <w:pPr>
        <w:pStyle w:val="normal0"/>
        <w:numPr>
          <w:ilvl w:val="0"/>
          <w:numId w:val="1"/>
        </w:numPr>
        <w:ind w:right="-270"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The plumber and his assistant worked tirelessly.  </w:t>
      </w:r>
    </w:p>
    <w:sectPr w:rsidR="00734F84"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D1216"/>
    <w:multiLevelType w:val="multilevel"/>
    <w:tmpl w:val="2984028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154B0487"/>
    <w:multiLevelType w:val="multilevel"/>
    <w:tmpl w:val="D604DBD6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34F84"/>
    <w:rsid w:val="004918DC"/>
    <w:rsid w:val="0073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8D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8D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8D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8D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285</Words>
  <Characters>1631</Characters>
  <Application>Microsoft Macintosh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Joe Green</cp:lastModifiedBy>
  <cp:revision>2</cp:revision>
  <dcterms:created xsi:type="dcterms:W3CDTF">2015-05-23T14:39:00Z</dcterms:created>
  <dcterms:modified xsi:type="dcterms:W3CDTF">2015-05-23T14:39:00Z</dcterms:modified>
</cp:coreProperties>
</file>